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AB" w:rsidRDefault="002F5936">
      <w:r>
        <w:rPr>
          <w:noProof/>
          <w:lang w:eastAsia="ru-RU"/>
        </w:rPr>
        <w:drawing>
          <wp:inline distT="0" distB="0" distL="0" distR="0">
            <wp:extent cx="6131859" cy="1521438"/>
            <wp:effectExtent l="0" t="0" r="2540" b="3175"/>
            <wp:docPr id="1" name="Рисунок 1" descr="http://primdou72.ru/images/DOSTUPNOST2017/%D0%A3%D0%A7%D0%98%D0%9C%D0%A1%D0%AF%20%D0%96%D0%98%D0%A2%D0%AC%20%D0%92%D0%9C%D0%95%D0%A1%D0%A2%D0%95%20(%D0%BA%D0%BE%D0%BF%D0%B8%D1%8F2)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dou72.ru/images/DOSTUPNOST2017/%D0%A3%D0%A7%D0%98%D0%9C%D0%A1%D0%AF%20%D0%96%D0%98%D0%A2%D0%AC%20%D0%92%D0%9C%D0%95%D0%A1%D0%A2%D0%95%20(%D0%BA%D0%BE%D0%BF%D0%B8%D1%8F2)%D1%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872" cy="152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6713"/>
      </w:tblGrid>
      <w:tr w:rsidR="002F5936" w:rsidRPr="002F5936" w:rsidTr="002F593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5936" w:rsidRPr="002F5936" w:rsidRDefault="002F5936" w:rsidP="002F593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2F59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5936" w:rsidRPr="002F5936" w:rsidRDefault="002F5936" w:rsidP="002F5936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Муниципальное 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городского округа Королёв Московской области «Д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етский 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комбинированного вида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25 «Мозаика»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(МБДОУ «Детский сад №25»)</w:t>
            </w:r>
          </w:p>
        </w:tc>
      </w:tr>
      <w:tr w:rsidR="002F5936" w:rsidRPr="002F5936" w:rsidTr="002F593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5936" w:rsidRPr="002F5936" w:rsidRDefault="002F5936" w:rsidP="002F593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2F59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5936" w:rsidRPr="002F5936" w:rsidRDefault="002F5936" w:rsidP="002F5936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141070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г. Королёв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Гагарина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22.</w:t>
            </w:r>
          </w:p>
        </w:tc>
      </w:tr>
      <w:tr w:rsidR="002F5936" w:rsidRPr="002F5936" w:rsidTr="002F593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5936" w:rsidRPr="002F5936" w:rsidRDefault="002F5936" w:rsidP="002F593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2F59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Контактные телефоны: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5936" w:rsidRPr="002F5936" w:rsidRDefault="002F5936" w:rsidP="002F5936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8 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495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516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56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78</w:t>
            </w:r>
          </w:p>
        </w:tc>
      </w:tr>
      <w:tr w:rsidR="002F5936" w:rsidRPr="002F5936" w:rsidTr="002F593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5936" w:rsidRPr="002F5936" w:rsidRDefault="002F5936" w:rsidP="002F593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2F59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5936" w:rsidRDefault="002F5936" w:rsidP="002F5936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с 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а по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пятниц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у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, с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06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45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18.45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.</w:t>
            </w:r>
          </w:p>
          <w:p w:rsidR="002F5936" w:rsidRPr="002F5936" w:rsidRDefault="002F5936" w:rsidP="002F5936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выходные дни: суббота, воскресение и праздничные дни, установленные законодательством РФ</w:t>
            </w:r>
          </w:p>
        </w:tc>
      </w:tr>
      <w:tr w:rsidR="002F5936" w:rsidRPr="002F5936" w:rsidTr="002F593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5936" w:rsidRPr="002F5936" w:rsidRDefault="002F5936" w:rsidP="002F593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2F59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5936" w:rsidRPr="002F5936" w:rsidRDefault="002F5936" w:rsidP="002F593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е</w:t>
            </w:r>
            <w:proofErr w:type="gramEnd"/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-</w:t>
            </w:r>
            <w:proofErr w:type="spellStart"/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mail</w:t>
            </w:r>
            <w:proofErr w:type="spellEnd"/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6B436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dou25@bk.ru</w:t>
              </w:r>
            </w:hyperlink>
          </w:p>
        </w:tc>
      </w:tr>
      <w:tr w:rsidR="002F5936" w:rsidRPr="002F5936" w:rsidTr="002F593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5936" w:rsidRPr="002F5936" w:rsidRDefault="002F5936" w:rsidP="002F593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2F59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Сайт учреждения: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5936" w:rsidRPr="002F5936" w:rsidRDefault="002F5936" w:rsidP="002F593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7" w:history="1">
              <w:r w:rsidRPr="002F593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http://ds25.edu.korolev.ru/</w:t>
              </w:r>
            </w:hyperlink>
          </w:p>
        </w:tc>
      </w:tr>
    </w:tbl>
    <w:p w:rsidR="002F5936" w:rsidRDefault="002F5936" w:rsidP="00A010AE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  <w:lang w:eastAsia="ru-RU"/>
        </w:rPr>
      </w:pPr>
      <w:r w:rsidRPr="002F5936"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  <w:lang w:eastAsia="ru-RU"/>
        </w:rPr>
        <w:t> </w:t>
      </w:r>
    </w:p>
    <w:p w:rsidR="00A010AE" w:rsidRDefault="00A010AE" w:rsidP="00A010AE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  <w:lang w:eastAsia="ru-RU"/>
        </w:rPr>
      </w:pPr>
    </w:p>
    <w:p w:rsidR="00A010AE" w:rsidRDefault="00770351" w:rsidP="00A010AE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  <w:lang w:eastAsia="ru-RU"/>
        </w:rPr>
      </w:pPr>
      <w:r w:rsidRPr="00770351"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  <w:lang w:eastAsia="ru-RU"/>
        </w:rPr>
        <w:drawing>
          <wp:inline distT="0" distB="0" distL="0" distR="0" wp14:anchorId="209068F8" wp14:editId="5F17C8C9">
            <wp:extent cx="6001230" cy="4800862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773" cy="48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010AE" w:rsidRDefault="00A010AE" w:rsidP="00A010AE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  <w:lang w:eastAsia="ru-RU"/>
        </w:rPr>
      </w:pPr>
    </w:p>
    <w:p w:rsidR="00A010AE" w:rsidRDefault="00A010AE" w:rsidP="00A010AE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  <w:lang w:eastAsia="ru-RU"/>
        </w:rPr>
      </w:pPr>
    </w:p>
    <w:p w:rsidR="00A010AE" w:rsidRDefault="00A010AE" w:rsidP="00A010AE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  <w:lang w:eastAsia="ru-RU"/>
        </w:rPr>
      </w:pPr>
    </w:p>
    <w:p w:rsidR="00A010AE" w:rsidRPr="00A010AE" w:rsidRDefault="00A010AE" w:rsidP="00A010AE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40D5F0" wp14:editId="285C49C8">
            <wp:extent cx="6024283" cy="1221762"/>
            <wp:effectExtent l="0" t="0" r="0" b="0"/>
            <wp:docPr id="5" name="Рисунок 5" descr="http://primdou72.ru/images/DOSTUPNOST2017/%D0%A3%D0%A7%D0%98%D0%9C%D0%A1%D0%AF%20%D0%96%D0%98%D0%A2%D0%AC%20%D0%92%D0%9C%D0%95%D0%A1%D0%A2%D0%95%20(%D0%BA%D0%BE%D0%BF%D0%B8%D1%8F2)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dou72.ru/images/DOSTUPNOST2017/%D0%A3%D0%A7%D0%98%D0%9C%D0%A1%D0%AF%20%D0%96%D0%98%D0%A2%D0%AC%20%D0%92%D0%9C%D0%95%D0%A1%D0%A2%D0%95%20(%D0%BA%D0%BE%D0%BF%D0%B8%D1%8F2)%D1%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277" cy="122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4896"/>
      </w:tblGrid>
      <w:tr w:rsidR="002F5936" w:rsidRPr="002F5936" w:rsidTr="00A010AE">
        <w:tc>
          <w:tcPr>
            <w:tcW w:w="9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010AE" w:rsidRDefault="002F5936" w:rsidP="00A010AE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При входе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МБДОУ «Детский сад №25»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имеется кнопка вызова или телефон </w:t>
            </w:r>
          </w:p>
          <w:p w:rsidR="002F5936" w:rsidRPr="002F5936" w:rsidRDefault="00A010AE" w:rsidP="00A010AE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8 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495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516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56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="002F5936"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для обращения инвалидов и других маломобильных граждан</w:t>
            </w:r>
          </w:p>
          <w:p w:rsidR="002F5936" w:rsidRPr="002F5936" w:rsidRDefault="002F5936" w:rsidP="002F593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о помощи сопровождения к месту предоставления услуги</w:t>
            </w:r>
          </w:p>
        </w:tc>
      </w:tr>
      <w:tr w:rsidR="002F5936" w:rsidRPr="002F5936" w:rsidTr="00A010AE"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5936" w:rsidRPr="002F5936" w:rsidRDefault="002F5936" w:rsidP="002F593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  <w:t xml:space="preserve">Услуги в </w:t>
            </w:r>
            <w:r w:rsid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МБДОУ «Детский сад №25»</w:t>
            </w:r>
            <w:r w:rsidR="00A010AE"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  <w:t>представляются 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  <w:br/>
              <w:t>для следующих категорий инвалидов и других маломобильных граждан</w:t>
            </w:r>
          </w:p>
          <w:p w:rsidR="002F5936" w:rsidRPr="002F5936" w:rsidRDefault="002F5936" w:rsidP="002F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1"/>
                <w:sz w:val="21"/>
                <w:szCs w:val="21"/>
                <w:lang w:eastAsia="ru-RU"/>
              </w:rPr>
              <w:drawing>
                <wp:inline distT="0" distB="0" distL="0" distR="0" wp14:anchorId="37A232E2" wp14:editId="6486D799">
                  <wp:extent cx="2651125" cy="706755"/>
                  <wp:effectExtent l="0" t="0" r="0" b="0"/>
                  <wp:docPr id="2" name="Рисунок 2" descr="http://primdou72.ru/images/DOSTUPNOST2017/%D0%A1%D1%81%D0%93%D1%81%D0%9E%D1%81%D0%9A%D0%B7%20%D0%A1%D0%90%D0%99%D0%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imdou72.ru/images/DOSTUPNOST2017/%D0%A1%D1%81%D0%93%D1%81%D0%9E%D1%81%D0%9A%D0%B7%20%D0%A1%D0%90%D0%99%D0%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12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5936" w:rsidRPr="002F5936" w:rsidRDefault="002F5936" w:rsidP="002F593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  <w:t> </w:t>
            </w:r>
          </w:p>
          <w:p w:rsidR="002F5936" w:rsidRPr="002F5936" w:rsidRDefault="002F5936" w:rsidP="002F593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2F59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1"/>
                <w:szCs w:val="21"/>
                <w:lang w:eastAsia="ru-RU"/>
              </w:rPr>
              <w:t>▪ </w:t>
            </w: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  <w:t>Парковки транспортных средств  - нет.</w:t>
            </w:r>
          </w:p>
          <w:p w:rsidR="002F5936" w:rsidRPr="002F5936" w:rsidRDefault="002F5936" w:rsidP="002F593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  <w:t>Имеется зона стоянки транспортных средств, которая находится за территорией учреждения.</w:t>
            </w:r>
          </w:p>
          <w:p w:rsidR="002F5936" w:rsidRPr="002F5936" w:rsidRDefault="002F5936" w:rsidP="002F593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  <w:t>В зоне стоянки транспортных средств парковка для инвалидов с личным транспортом – не предусмотрена (не соответствует нормам правил)</w:t>
            </w:r>
          </w:p>
        </w:tc>
      </w:tr>
      <w:tr w:rsidR="002F5936" w:rsidRPr="002F5936" w:rsidTr="00A010AE">
        <w:tc>
          <w:tcPr>
            <w:tcW w:w="9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5936" w:rsidRPr="002F5936" w:rsidRDefault="00A010AE" w:rsidP="00A010A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="002F5936"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Доступ инвалидов и других маломобильных граждан к месту предоставления услуги осуществляется </w:t>
            </w:r>
            <w:r w:rsidR="002F5936" w:rsidRPr="002F59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с помощью</w:t>
            </w:r>
            <w:r w:rsidR="002F5936"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 </w:t>
            </w:r>
            <w:r w:rsidR="002F5936" w:rsidRPr="002F59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сотрудников учреждения для сопровождения их к месту получения услуги, </w:t>
            </w:r>
            <w:r w:rsidR="002F5936"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получения услуги на объекте, а также при помощи организации </w:t>
            </w:r>
            <w:r w:rsidR="002F5936" w:rsidRPr="002F59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альтернативной формы обслуживания (на дому, дистанционно)</w:t>
            </w:r>
            <w:r w:rsidR="002F5936" w:rsidRPr="002F593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.</w:t>
            </w:r>
          </w:p>
        </w:tc>
      </w:tr>
    </w:tbl>
    <w:p w:rsidR="00A010AE" w:rsidRPr="00A010AE" w:rsidRDefault="00A010AE" w:rsidP="00A010AE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A010AE">
        <w:rPr>
          <w:rFonts w:ascii="Arial" w:eastAsia="Times New Roman" w:hAnsi="Arial" w:cs="Arial"/>
          <w:b/>
          <w:bCs/>
          <w:color w:val="000000"/>
          <w:spacing w:val="11"/>
          <w:sz w:val="24"/>
          <w:szCs w:val="24"/>
          <w:lang w:eastAsia="ru-RU"/>
        </w:rPr>
        <w:t>►</w:t>
      </w:r>
      <w:r w:rsidRPr="00A010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A010A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Предоставление услуг в дистанционном режиме</w:t>
      </w:r>
    </w:p>
    <w:tbl>
      <w:tblPr>
        <w:tblW w:w="9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5189"/>
      </w:tblGrid>
      <w:tr w:rsidR="00A010AE" w:rsidRPr="00A010AE" w:rsidTr="00A010AE">
        <w:tc>
          <w:tcPr>
            <w:tcW w:w="10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010AE" w:rsidRPr="00A010AE" w:rsidRDefault="00A010AE" w:rsidP="00A010A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lang w:eastAsia="ru-RU"/>
              </w:rPr>
            </w:pPr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▪ по телефону: </w:t>
            </w:r>
            <w:r w:rsidRPr="00A010AE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 xml:space="preserve">8 </w:t>
            </w:r>
            <w:r w:rsidRPr="002F593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>(</w:t>
            </w:r>
            <w:r w:rsidRPr="00A010AE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>495</w:t>
            </w:r>
            <w:r w:rsidRPr="002F593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 xml:space="preserve">) </w:t>
            </w:r>
            <w:r w:rsidRPr="00A010AE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>516</w:t>
            </w:r>
            <w:r w:rsidRPr="002F593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>-</w:t>
            </w:r>
            <w:r w:rsidRPr="00A010AE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>56</w:t>
            </w:r>
            <w:r w:rsidRPr="002F593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>-</w:t>
            </w:r>
            <w:r w:rsidRPr="00A010AE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>78</w:t>
            </w:r>
          </w:p>
          <w:p w:rsidR="00A010AE" w:rsidRPr="00A010AE" w:rsidRDefault="00A010AE" w:rsidP="00A010A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▪ письменно в электронном виде с помощью электронных сервисов:</w:t>
            </w:r>
          </w:p>
          <w:p w:rsidR="00A010AE" w:rsidRPr="00A010AE" w:rsidRDefault="00A010AE" w:rsidP="00A010AE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       - </w:t>
            </w:r>
            <w:proofErr w:type="gramStart"/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е</w:t>
            </w:r>
            <w:proofErr w:type="gramEnd"/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-</w:t>
            </w:r>
            <w:proofErr w:type="spellStart"/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mail</w:t>
            </w:r>
            <w:proofErr w:type="spellEnd"/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: </w:t>
            </w:r>
            <w:hyperlink r:id="rId10" w:history="1">
              <w:r w:rsidRPr="00A010A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dou25@bk.ru</w:t>
              </w:r>
            </w:hyperlink>
          </w:p>
          <w:p w:rsidR="00A010AE" w:rsidRPr="00A010AE" w:rsidRDefault="00A010AE" w:rsidP="00A010A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- официального сайта </w:t>
            </w:r>
            <w:hyperlink r:id="rId11" w:history="1">
              <w:r w:rsidRPr="00A010A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http://ds25.edu.korolev.ru/</w:t>
              </w:r>
            </w:hyperlink>
            <w:r w:rsidRPr="00A01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раздел «</w:t>
            </w:r>
            <w:hyperlink r:id="rId12" w:tgtFrame="_blank" w:tooltip="Обратная связь" w:history="1">
              <w:r w:rsidRPr="00A010AE">
                <w:rPr>
                  <w:rFonts w:ascii="Times New Roman" w:eastAsia="Times New Roman" w:hAnsi="Times New Roman" w:cs="Times New Roman"/>
                  <w:color w:val="0000FF"/>
                  <w:spacing w:val="11"/>
                  <w:sz w:val="24"/>
                  <w:szCs w:val="24"/>
                  <w:u w:val="single"/>
                  <w:lang w:eastAsia="ru-RU"/>
                </w:rPr>
                <w:t>Обратная связь</w:t>
              </w:r>
            </w:hyperlink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».</w:t>
            </w:r>
          </w:p>
        </w:tc>
      </w:tr>
      <w:tr w:rsidR="00A010AE" w:rsidRPr="00A010AE" w:rsidTr="00A010A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010AE" w:rsidRPr="00A010AE" w:rsidRDefault="00A010AE" w:rsidP="00A010AE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  <w:t> </w:t>
            </w:r>
          </w:p>
          <w:p w:rsidR="00A010AE" w:rsidRPr="00A010AE" w:rsidRDefault="00A010AE" w:rsidP="00A010AE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  <w:t> </w:t>
            </w:r>
          </w:p>
          <w:p w:rsidR="00A010AE" w:rsidRPr="00A010AE" w:rsidRDefault="00A010AE" w:rsidP="00A010AE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  <w:t>Дистанционно услуги представляется для следующих категорий инвалидов и других маломобильных граждан:</w:t>
            </w:r>
          </w:p>
          <w:p w:rsidR="00A010AE" w:rsidRPr="00A010AE" w:rsidRDefault="00A010AE" w:rsidP="00A0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1"/>
                <w:sz w:val="21"/>
                <w:szCs w:val="21"/>
                <w:lang w:eastAsia="ru-RU"/>
              </w:rPr>
              <w:drawing>
                <wp:inline distT="0" distB="0" distL="0" distR="0">
                  <wp:extent cx="1375410" cy="714375"/>
                  <wp:effectExtent l="0" t="0" r="0" b="9525"/>
                  <wp:docPr id="4" name="Рисунок 4" descr="http://primdou72.ru/images/DOSTUPNOST2017/%D0%B7%D0%BD%20%D0%A1%D0%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imdou72.ru/images/DOSTUPNOST2017/%D0%B7%D0%BD%20%D0%A1%D0%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010AE" w:rsidRPr="00A010AE" w:rsidRDefault="00A010AE" w:rsidP="00A010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eastAsia="ru-RU"/>
              </w:rPr>
            </w:pPr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  <w:t xml:space="preserve">▪ </w:t>
            </w:r>
            <w:r w:rsidRPr="00A010AE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eastAsia="ru-RU"/>
              </w:rPr>
              <w:t>получение информации о правилах предоставления услуги, в том числе об оформлении необходимых для получения услуги документов, о совершении других необходимых для получения услуги действий;</w:t>
            </w:r>
          </w:p>
          <w:p w:rsidR="00A010AE" w:rsidRPr="00A010AE" w:rsidRDefault="00A010AE" w:rsidP="00A010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eastAsia="ru-RU"/>
              </w:rPr>
            </w:pPr>
            <w:r w:rsidRPr="00A010AE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eastAsia="ru-RU"/>
              </w:rPr>
              <w:t>▪ получение информации о  деятельности  образовательной организации (</w:t>
            </w:r>
            <w:hyperlink r:id="rId14" w:tgtFrame="_blank" w:tooltip="Образование" w:history="1">
              <w:r w:rsidRPr="00770351">
                <w:rPr>
                  <w:rFonts w:ascii="Times New Roman" w:eastAsia="Times New Roman" w:hAnsi="Times New Roman" w:cs="Times New Roman"/>
                  <w:spacing w:val="11"/>
                  <w:sz w:val="21"/>
                  <w:szCs w:val="21"/>
                  <w:lang w:eastAsia="ru-RU"/>
                </w:rPr>
                <w:t>реализация образовательной программы дошкольного образования</w:t>
              </w:r>
            </w:hyperlink>
            <w:r w:rsidRPr="00A010AE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eastAsia="ru-RU"/>
              </w:rPr>
              <w:t>, присмотр и уход за детьми);</w:t>
            </w:r>
          </w:p>
          <w:p w:rsidR="00A010AE" w:rsidRPr="00A010AE" w:rsidRDefault="00A010AE" w:rsidP="00A0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770351">
              <w:rPr>
                <w:rFonts w:ascii="Times New Roman" w:eastAsia="Times New Roman" w:hAnsi="Times New Roman" w:cs="Times New Roman"/>
                <w:b/>
                <w:bCs/>
                <w:spacing w:val="11"/>
                <w:sz w:val="21"/>
                <w:szCs w:val="21"/>
                <w:lang w:eastAsia="ru-RU"/>
              </w:rPr>
              <w:t>▪ </w:t>
            </w:r>
            <w:r w:rsidRPr="00A010AE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eastAsia="ru-RU"/>
              </w:rPr>
              <w:t>консультирование и информирование родителей (законных представителей) воспитанников  </w:t>
            </w:r>
            <w:hyperlink r:id="rId15" w:tgtFrame="_blank" w:tooltip="Образцы документов для зачисления ребенка" w:history="1">
              <w:proofErr w:type="gramStart"/>
              <w:r w:rsidRPr="00770351">
                <w:rPr>
                  <w:rFonts w:ascii="Times New Roman" w:eastAsia="Times New Roman" w:hAnsi="Times New Roman" w:cs="Times New Roman"/>
                  <w:spacing w:val="11"/>
                  <w:sz w:val="21"/>
                  <w:szCs w:val="21"/>
                  <w:lang w:eastAsia="ru-RU"/>
                </w:rPr>
                <w:t>п</w:t>
              </w:r>
              <w:proofErr w:type="gramEnd"/>
            </w:hyperlink>
            <w:hyperlink r:id="rId16" w:tgtFrame="_blank" w:tooltip="Порядок приема детей" w:history="1">
              <w:r w:rsidRPr="00770351">
                <w:rPr>
                  <w:rFonts w:ascii="Times New Roman" w:eastAsia="Times New Roman" w:hAnsi="Times New Roman" w:cs="Times New Roman"/>
                  <w:spacing w:val="11"/>
                  <w:sz w:val="21"/>
                  <w:szCs w:val="21"/>
                  <w:lang w:eastAsia="ru-RU"/>
                </w:rPr>
                <w:t>о  порядку приема (зачисления)</w:t>
              </w:r>
            </w:hyperlink>
            <w:r w:rsidRPr="00A010AE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eastAsia="ru-RU"/>
              </w:rPr>
              <w:t>, </w:t>
            </w:r>
            <w:hyperlink r:id="rId17" w:tgtFrame="_blank" w:tooltip="Оплата за  присмотр и уход за детьми" w:history="1">
              <w:r w:rsidRPr="00770351">
                <w:rPr>
                  <w:rFonts w:ascii="Times New Roman" w:eastAsia="Times New Roman" w:hAnsi="Times New Roman" w:cs="Times New Roman"/>
                  <w:spacing w:val="11"/>
                  <w:sz w:val="21"/>
                  <w:szCs w:val="21"/>
                  <w:lang w:eastAsia="ru-RU"/>
                </w:rPr>
                <w:t>порядку предоставления компенсации родительской платы</w:t>
              </w:r>
            </w:hyperlink>
            <w:r w:rsidRPr="00A010AE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eastAsia="ru-RU"/>
              </w:rPr>
              <w:t>;  по вопросам  обучения и воспитания, </w:t>
            </w:r>
            <w:hyperlink r:id="rId18" w:tgtFrame="_blank" w:tooltip="Документы" w:history="1">
              <w:r w:rsidRPr="00770351">
                <w:rPr>
                  <w:rFonts w:ascii="Times New Roman" w:eastAsia="Times New Roman" w:hAnsi="Times New Roman" w:cs="Times New Roman"/>
                  <w:spacing w:val="11"/>
                  <w:sz w:val="21"/>
                  <w:szCs w:val="21"/>
                  <w:lang w:eastAsia="ru-RU"/>
                </w:rPr>
                <w:t>ознакомления с нормативными локальными актами учреждения</w:t>
              </w:r>
            </w:hyperlink>
            <w:r w:rsidRPr="00A010AE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eastAsia="ru-RU"/>
              </w:rPr>
              <w:t>  и др.</w:t>
            </w:r>
          </w:p>
        </w:tc>
      </w:tr>
    </w:tbl>
    <w:p w:rsidR="00A010AE" w:rsidRPr="00A010AE" w:rsidRDefault="00A010AE" w:rsidP="00A010AE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A010A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►</w:t>
      </w:r>
      <w:r w:rsidRPr="00A010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A010A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Предоставление услуг по месту жительства инвалида (на дому)</w:t>
      </w:r>
    </w:p>
    <w:tbl>
      <w:tblPr>
        <w:tblW w:w="9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5086"/>
      </w:tblGrid>
      <w:tr w:rsidR="00A010AE" w:rsidRPr="00A010AE" w:rsidTr="00A010A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010AE" w:rsidRPr="00A010AE" w:rsidRDefault="00A010AE" w:rsidP="00A010AE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  <w:t>По месту жительства инвалида (на дому)</w:t>
            </w:r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  <w:br/>
              <w:t>для следующих категорий инвалидов и других маломобильных граждан:</w:t>
            </w:r>
          </w:p>
          <w:p w:rsidR="00A010AE" w:rsidRPr="00A010AE" w:rsidRDefault="00A010AE" w:rsidP="00A0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1"/>
                <w:sz w:val="21"/>
                <w:szCs w:val="21"/>
                <w:lang w:eastAsia="ru-RU"/>
              </w:rPr>
              <w:drawing>
                <wp:inline distT="0" distB="0" distL="0" distR="0">
                  <wp:extent cx="1344930" cy="706755"/>
                  <wp:effectExtent l="0" t="0" r="7620" b="0"/>
                  <wp:docPr id="3" name="Рисунок 3" descr="http://primdou72.ru/images/DOSTUPNOST2017/%D0%B7%D0%BD%20%D0%A1%D0%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rimdou72.ru/images/DOSTUPNOST2017/%D0%B7%D0%BD%20%D0%A1%D0%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010AE" w:rsidRPr="00A010AE" w:rsidRDefault="00A010AE" w:rsidP="00A010AE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  <w:t> </w:t>
            </w:r>
          </w:p>
          <w:p w:rsidR="00A010AE" w:rsidRPr="00A010AE" w:rsidRDefault="00A010AE" w:rsidP="00A010AE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A010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1"/>
                <w:szCs w:val="21"/>
                <w:lang w:eastAsia="ru-RU"/>
              </w:rPr>
              <w:t>▪ </w:t>
            </w:r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  <w:t>при необходимости - помощь </w:t>
            </w:r>
            <w:hyperlink r:id="rId20" w:tgtFrame="_blank" w:tooltip="Образцы документов для зачисления ребенка" w:history="1">
              <w:r w:rsidRPr="00A010AE">
                <w:rPr>
                  <w:rFonts w:ascii="Times New Roman" w:eastAsia="Times New Roman" w:hAnsi="Times New Roman" w:cs="Times New Roman"/>
                  <w:spacing w:val="11"/>
                  <w:sz w:val="21"/>
                  <w:szCs w:val="21"/>
                  <w:lang w:eastAsia="ru-RU"/>
                </w:rPr>
                <w:t>в заполнении необходимых документов</w:t>
              </w:r>
            </w:hyperlink>
            <w:r w:rsidRPr="00A010AE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eastAsia="ru-RU"/>
              </w:rPr>
              <w:t> для пол</w:t>
            </w:r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  <w:t>учения услуги, совершении других необходимых для получения услуги действий</w:t>
            </w:r>
          </w:p>
          <w:p w:rsidR="00A010AE" w:rsidRPr="00A010AE" w:rsidRDefault="00A010AE" w:rsidP="00A010AE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</w:pPr>
            <w:r w:rsidRPr="00A010AE"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  <w:lang w:eastAsia="ru-RU"/>
              </w:rPr>
              <w:t> </w:t>
            </w:r>
          </w:p>
        </w:tc>
      </w:tr>
    </w:tbl>
    <w:p w:rsidR="002F5936" w:rsidRDefault="002F5936" w:rsidP="00770351">
      <w:bookmarkStart w:id="0" w:name="_GoBack"/>
      <w:bookmarkEnd w:id="0"/>
    </w:p>
    <w:sectPr w:rsidR="002F5936" w:rsidSect="00A010AE">
      <w:pgSz w:w="11906" w:h="16838"/>
      <w:pgMar w:top="28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36"/>
    <w:rsid w:val="001A658A"/>
    <w:rsid w:val="002F5936"/>
    <w:rsid w:val="004E6D97"/>
    <w:rsid w:val="00770351"/>
    <w:rsid w:val="00A010AE"/>
    <w:rsid w:val="00E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5936"/>
    <w:rPr>
      <w:b/>
      <w:bCs/>
    </w:rPr>
  </w:style>
  <w:style w:type="character" w:styleId="a7">
    <w:name w:val="Hyperlink"/>
    <w:basedOn w:val="a0"/>
    <w:uiPriority w:val="99"/>
    <w:semiHidden/>
    <w:unhideWhenUsed/>
    <w:rsid w:val="002F59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5936"/>
    <w:rPr>
      <w:b/>
      <w:bCs/>
    </w:rPr>
  </w:style>
  <w:style w:type="character" w:styleId="a7">
    <w:name w:val="Hyperlink"/>
    <w:basedOn w:val="a0"/>
    <w:uiPriority w:val="99"/>
    <w:semiHidden/>
    <w:unhideWhenUsed/>
    <w:rsid w:val="002F5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3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32902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2069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://primdou72.ru/svedeniya-ob-obrazovatelnoj-organizatsii/dokument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s25.edu.korolev.ru/" TargetMode="External"/><Relationship Id="rId12" Type="http://schemas.openxmlformats.org/officeDocument/2006/relationships/hyperlink" Target="http://primdou72.ru/obratnaya-svyaz" TargetMode="External"/><Relationship Id="rId17" Type="http://schemas.openxmlformats.org/officeDocument/2006/relationships/hyperlink" Target="http://primdou72.ru/informatsiya-dlya-roditelej/oplata-za-prismotr-i-ukhod-za-detm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imdou72.ru/informatsiya-dlya-roditelej/poryadok-priema-detej-v-gbdou-detskij-sad-72-primorskogo-rajona-sankt-peterburga" TargetMode="External"/><Relationship Id="rId20" Type="http://schemas.openxmlformats.org/officeDocument/2006/relationships/hyperlink" Target="http://primdou72.ru/informatsiya-dlya-roditelej/obraztsy-dokumentov-dlya-zachisleniya-rebenka" TargetMode="External"/><Relationship Id="rId1" Type="http://schemas.openxmlformats.org/officeDocument/2006/relationships/styles" Target="styles.xml"/><Relationship Id="rId6" Type="http://schemas.openxmlformats.org/officeDocument/2006/relationships/hyperlink" Target="mailto:dou25@bk.ru" TargetMode="External"/><Relationship Id="rId11" Type="http://schemas.openxmlformats.org/officeDocument/2006/relationships/hyperlink" Target="http://ds25.edu.korolev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imdou72.ru/informatsiya-dlya-roditelej/obraztsy-dokumentov-dlya-zachisleniya-rebenka" TargetMode="External"/><Relationship Id="rId10" Type="http://schemas.openxmlformats.org/officeDocument/2006/relationships/hyperlink" Target="mailto:dou25@bk.ru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rimdou72.ru/svedeniya-ob-obrazovatelnoj-organizatsii/obrazovan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2019-10-02T08:39:00Z</dcterms:created>
  <dcterms:modified xsi:type="dcterms:W3CDTF">2019-10-02T09:42:00Z</dcterms:modified>
</cp:coreProperties>
</file>